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4384B" w:rsidP="003461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31/Enero/2017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4384B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11:20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D4384B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12:22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4384B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1C435D" w:rsidRDefault="001C435D" w:rsidP="001C435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1C435D" w:rsidRDefault="001C435D" w:rsidP="001C435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1C435D" w:rsidRDefault="001C435D" w:rsidP="001C435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</w:t>
            </w:r>
            <w:r w:rsidR="00D14FDC">
              <w:rPr>
                <w:rFonts w:ascii="Arial" w:hAnsi="Arial" w:cs="Arial"/>
              </w:rPr>
              <w:t xml:space="preserve"> su caso de las minutas de las ses</w:t>
            </w:r>
            <w:r>
              <w:rPr>
                <w:rFonts w:ascii="Arial" w:hAnsi="Arial" w:cs="Arial"/>
              </w:rPr>
              <w:t>iones de Comisión celebradas</w:t>
            </w:r>
            <w:r w:rsidR="00D14FDC">
              <w:rPr>
                <w:rFonts w:ascii="Arial" w:hAnsi="Arial" w:cs="Arial"/>
              </w:rPr>
              <w:t xml:space="preserve"> el 13 y 15 de diciembre de 2016</w:t>
            </w:r>
            <w:r>
              <w:rPr>
                <w:rFonts w:ascii="Arial" w:hAnsi="Arial" w:cs="Arial"/>
              </w:rPr>
              <w:t>.</w:t>
            </w:r>
          </w:p>
          <w:p w:rsidR="001C435D" w:rsidRDefault="00D14FDC" w:rsidP="001C435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estadístico comparativo de resultados PREP con los resultados de la Sesión de Cómputo de la Elección Extraordinaria. </w:t>
            </w:r>
          </w:p>
          <w:p w:rsidR="00EE237C" w:rsidRPr="005B627B" w:rsidRDefault="00D14FDC" w:rsidP="00D14FD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0D0408">
        <w:trPr>
          <w:trHeight w:val="230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D14FDC" w:rsidRPr="008A3571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D14FDC" w:rsidRPr="008A3571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D14FDC" w:rsidRPr="008A3571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D14FDC" w:rsidRPr="008A3571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D14FDC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D14FDC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4A18EA" w:rsidRPr="002460B7" w:rsidRDefault="00D14FDC" w:rsidP="00D14FDC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14FDC" w:rsidRPr="008A3571" w:rsidRDefault="00D14FDC" w:rsidP="00D14FDC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D14FDC" w:rsidRDefault="00D14FDC" w:rsidP="00D14FDC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9B17CC" w:rsidRPr="0057393C" w:rsidRDefault="00D14FDC" w:rsidP="0028652C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 w:rsidR="0028652C"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ses</w:t>
            </w:r>
            <w:r w:rsidRPr="00695AAF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>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 w:rsidR="0028652C">
              <w:rPr>
                <w:rFonts w:ascii="Arial" w:hAnsi="Arial" w:cs="Arial"/>
              </w:rPr>
              <w:t xml:space="preserve"> </w:t>
            </w:r>
            <w:r w:rsidRPr="00695AAF">
              <w:rPr>
                <w:rFonts w:ascii="Arial" w:hAnsi="Arial" w:cs="Arial"/>
              </w:rPr>
              <w:t>celebrada</w:t>
            </w:r>
            <w:r>
              <w:rPr>
                <w:rFonts w:ascii="Arial" w:hAnsi="Arial" w:cs="Arial"/>
              </w:rPr>
              <w:t>s el 13 y 15 de diciembre de 2016.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Informes </w:t>
            </w:r>
          </w:p>
        </w:tc>
      </w:tr>
      <w:tr w:rsidR="004A18EA" w:rsidRPr="00810B84" w:rsidTr="00D14FDC">
        <w:trPr>
          <w:trHeight w:val="1377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6F0DB2" w:rsidRPr="00EE237C" w:rsidRDefault="00D14FDC" w:rsidP="00D14FDC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informe de estadístico comparativo de resultados PREP con los resultados de la Sesión de Cómputo de la Elección Extraordinaria.</w:t>
            </w:r>
          </w:p>
        </w:tc>
      </w:tr>
      <w:tr w:rsidR="00D14FDC" w:rsidRPr="00D14FDC" w:rsidTr="00D14FDC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14FDC" w:rsidRPr="00D14FDC" w:rsidRDefault="00D14FDC" w:rsidP="00103BB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Asuntos Generales</w:t>
            </w:r>
          </w:p>
        </w:tc>
      </w:tr>
      <w:tr w:rsidR="00D14FDC" w:rsidRPr="00810B84" w:rsidTr="000D0408">
        <w:trPr>
          <w:trHeight w:val="1062"/>
        </w:trPr>
        <w:tc>
          <w:tcPr>
            <w:tcW w:w="9923" w:type="dxa"/>
            <w:gridSpan w:val="4"/>
            <w:vAlign w:val="center"/>
          </w:tcPr>
          <w:p w:rsidR="00D14FDC" w:rsidRDefault="00D14FDC" w:rsidP="00D14FDC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presenta por parte de la secretaria técnica los costos de las credenciales por unidad, en atención a solicitud de la propia Comisión. </w:t>
            </w:r>
          </w:p>
        </w:tc>
      </w:tr>
      <w:tr w:rsidR="004A18EA" w:rsidRPr="00810B84" w:rsidTr="000D0408">
        <w:trPr>
          <w:trHeight w:val="1062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4A18EA" w:rsidRDefault="004A18EA" w:rsidP="004A18EA"/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DD" w:rsidRDefault="00EC64DD" w:rsidP="00DC5D93">
      <w:r>
        <w:separator/>
      </w:r>
    </w:p>
  </w:endnote>
  <w:endnote w:type="continuationSeparator" w:id="1">
    <w:p w:rsidR="00EC64DD" w:rsidRDefault="00EC64DD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164EFD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164EFD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28652C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DD" w:rsidRDefault="00EC64DD" w:rsidP="00DC5D93">
      <w:r>
        <w:separator/>
      </w:r>
    </w:p>
  </w:footnote>
  <w:footnote w:type="continuationSeparator" w:id="1">
    <w:p w:rsidR="00EC64DD" w:rsidRDefault="00EC64DD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164EFD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D4"/>
    <w:multiLevelType w:val="hybridMultilevel"/>
    <w:tmpl w:val="BF64E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16580"/>
    <w:rsid w:val="00027664"/>
    <w:rsid w:val="00050DF1"/>
    <w:rsid w:val="000B261E"/>
    <w:rsid w:val="000C057A"/>
    <w:rsid w:val="000C11C9"/>
    <w:rsid w:val="000D0408"/>
    <w:rsid w:val="00103BB8"/>
    <w:rsid w:val="0014108E"/>
    <w:rsid w:val="00150358"/>
    <w:rsid w:val="0016421E"/>
    <w:rsid w:val="00164EFD"/>
    <w:rsid w:val="001C435D"/>
    <w:rsid w:val="001D3A6D"/>
    <w:rsid w:val="002274FF"/>
    <w:rsid w:val="00235139"/>
    <w:rsid w:val="002460B7"/>
    <w:rsid w:val="002831A2"/>
    <w:rsid w:val="0028652C"/>
    <w:rsid w:val="00293353"/>
    <w:rsid w:val="00295C62"/>
    <w:rsid w:val="002D0ED4"/>
    <w:rsid w:val="002D47BB"/>
    <w:rsid w:val="002F3EB0"/>
    <w:rsid w:val="00301284"/>
    <w:rsid w:val="003303A1"/>
    <w:rsid w:val="003369F7"/>
    <w:rsid w:val="00346108"/>
    <w:rsid w:val="003705C4"/>
    <w:rsid w:val="003C7B7B"/>
    <w:rsid w:val="003F5878"/>
    <w:rsid w:val="00407D6D"/>
    <w:rsid w:val="00424BCF"/>
    <w:rsid w:val="00427C58"/>
    <w:rsid w:val="004479D1"/>
    <w:rsid w:val="0046247E"/>
    <w:rsid w:val="0046614E"/>
    <w:rsid w:val="00475D08"/>
    <w:rsid w:val="004809D0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66632"/>
    <w:rsid w:val="00570E8C"/>
    <w:rsid w:val="0057393C"/>
    <w:rsid w:val="005B627B"/>
    <w:rsid w:val="005C32E6"/>
    <w:rsid w:val="005C5401"/>
    <w:rsid w:val="005E5955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F49CD"/>
    <w:rsid w:val="00911A89"/>
    <w:rsid w:val="0091584F"/>
    <w:rsid w:val="00926F60"/>
    <w:rsid w:val="0095525B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34065"/>
    <w:rsid w:val="00AD57A7"/>
    <w:rsid w:val="00AE4450"/>
    <w:rsid w:val="00B1600B"/>
    <w:rsid w:val="00C07B63"/>
    <w:rsid w:val="00C11CBE"/>
    <w:rsid w:val="00C37C3C"/>
    <w:rsid w:val="00C47865"/>
    <w:rsid w:val="00C55DED"/>
    <w:rsid w:val="00C85847"/>
    <w:rsid w:val="00CD7198"/>
    <w:rsid w:val="00CE4CD9"/>
    <w:rsid w:val="00D14FDC"/>
    <w:rsid w:val="00D15EA2"/>
    <w:rsid w:val="00D168EB"/>
    <w:rsid w:val="00D4384B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64DD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5</cp:revision>
  <cp:lastPrinted>2018-01-11T01:49:00Z</cp:lastPrinted>
  <dcterms:created xsi:type="dcterms:W3CDTF">2018-11-13T17:59:00Z</dcterms:created>
  <dcterms:modified xsi:type="dcterms:W3CDTF">2018-11-13T20:36:00Z</dcterms:modified>
</cp:coreProperties>
</file>